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巴中发展控股集团有限公司拟聘用人员名单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6"/>
        <w:gridCol w:w="3408"/>
        <w:gridCol w:w="2275"/>
        <w:gridCol w:w="3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用人单位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岗位名称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招聘人数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hint="eastAsia" w:ascii="方正黑体简体" w:eastAsia="方正黑体简体" w:cs="Times New Roman"/>
              </w:rPr>
            </w:pPr>
            <w:r>
              <w:rPr>
                <w:rFonts w:hint="eastAsia" w:ascii="方正黑体简体" w:eastAsia="方正黑体简体" w:cs="Times New Roman"/>
              </w:rPr>
              <w:t>姓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Align w:val="center"/>
          </w:tcPr>
          <w:p>
            <w:pP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巴中发展控股集团有限公司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文秘会务专员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简体" w:cs="Times New Roman"/>
              </w:rPr>
            </w:pPr>
            <w:r>
              <w:rPr>
                <w:rFonts w:eastAsia="方正仿宋简体" w:cs="Times New Roman"/>
              </w:rPr>
              <w:t>李依宁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巴中两山生态资源资产经营有限公司</w:t>
            </w:r>
          </w:p>
        </w:tc>
        <w:tc>
          <w:tcPr>
            <w:tcW w:w="3408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项目专员</w:t>
            </w:r>
          </w:p>
        </w:tc>
        <w:tc>
          <w:tcPr>
            <w:tcW w:w="2275" w:type="dxa"/>
            <w:vMerge w:val="restart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2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全科伟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084" w:type="dxa"/>
            <w:vMerge w:val="continue"/>
            <w:vAlign w:val="center"/>
          </w:tcPr>
          <w:p/>
        </w:tc>
        <w:tc>
          <w:tcPr>
            <w:tcW w:w="3891" w:type="dxa"/>
            <w:vMerge w:val="continue"/>
            <w:vAlign w:val="center"/>
          </w:tcPr>
          <w:p/>
        </w:tc>
        <w:tc>
          <w:tcPr>
            <w:tcW w:w="2275" w:type="dxa"/>
            <w:vMerge w:val="continue"/>
            <w:vAlign w:val="center"/>
          </w:tcPr>
          <w:p/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王柏林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巴中市鑫汇金融服务有限公司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业务专员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谷继森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566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巴中川陕革命老区振兴发展基金管理有限公司</w:t>
            </w:r>
          </w:p>
        </w:tc>
        <w:tc>
          <w:tcPr>
            <w:tcW w:w="3408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财务经理（非管理岗）</w:t>
            </w:r>
          </w:p>
        </w:tc>
        <w:tc>
          <w:tcPr>
            <w:tcW w:w="2275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1</w:t>
            </w:r>
          </w:p>
        </w:tc>
        <w:tc>
          <w:tcPr>
            <w:tcW w:w="3697" w:type="dxa"/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eastAsia="方正仿宋_GBK"/>
              </w:rPr>
            </w:pPr>
            <w:r>
              <w:rPr>
                <w:rFonts w:eastAsia="方正仿宋_GBK"/>
              </w:rPr>
              <w:t>景超琼</w:t>
            </w:r>
          </w:p>
        </w:tc>
      </w:tr>
    </w:tbl>
    <w:p>
      <w:pPr>
        <w:ind w:firstLine="640" w:firstLineChars="200"/>
        <w:rPr>
          <w:rFonts w:eastAsia="方正仿宋_GBK"/>
          <w:sz w:val="32"/>
          <w:szCs w:val="32"/>
        </w:rPr>
      </w:pPr>
    </w:p>
    <w:p>
      <w:bookmarkStart w:id="0" w:name="_GoBack"/>
      <w:bookmarkEnd w:id="0"/>
    </w:p>
    <w:sectPr>
      <w:pgSz w:w="16839" w:h="11907" w:orient="landscape"/>
      <w:pgMar w:top="1800" w:right="1440" w:bottom="1800" w:left="144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25A5C"/>
    <w:rsid w:val="2C02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2023-10-11T06:47:00Z</dcterms:created>
  <dc:creator>user</dc:creator>
  <cp:lastModifiedBy>user</cp:lastModifiedBy>
  <dcterms:modified xsi:type="dcterms:W3CDTF">2023-10-11T06:48:37Z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